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28" w:rsidRDefault="00AF0928" w:rsidP="00AF2416">
      <w:pPr>
        <w:pStyle w:val="Default"/>
        <w:spacing w:line="360" w:lineRule="auto"/>
        <w:rPr>
          <w:b/>
          <w:bCs/>
          <w:i/>
          <w:iCs/>
          <w:sz w:val="28"/>
          <w:szCs w:val="28"/>
        </w:rPr>
      </w:pPr>
    </w:p>
    <w:p w:rsidR="00AF0928" w:rsidRDefault="00AF0928" w:rsidP="00AF2416">
      <w:pPr>
        <w:pStyle w:val="Default"/>
        <w:spacing w:line="360" w:lineRule="auto"/>
        <w:jc w:val="center"/>
        <w:rPr>
          <w:b/>
          <w:bCs/>
          <w:i/>
          <w:iCs/>
          <w:sz w:val="28"/>
          <w:szCs w:val="28"/>
        </w:rPr>
      </w:pPr>
      <w:r>
        <w:rPr>
          <w:b/>
          <w:bCs/>
          <w:i/>
          <w:iCs/>
          <w:sz w:val="28"/>
          <w:szCs w:val="28"/>
        </w:rPr>
        <w:t xml:space="preserve">Кто </w:t>
      </w:r>
      <w:r w:rsidR="00AF2416">
        <w:rPr>
          <w:b/>
          <w:bCs/>
          <w:i/>
          <w:iCs/>
          <w:sz w:val="28"/>
          <w:szCs w:val="28"/>
        </w:rPr>
        <w:t>такой человек чести?</w:t>
      </w:r>
    </w:p>
    <w:p w:rsidR="00AF0928" w:rsidRPr="00AF0928" w:rsidRDefault="00AF0928" w:rsidP="00AF2416">
      <w:pPr>
        <w:pStyle w:val="Default"/>
        <w:spacing w:line="360" w:lineRule="auto"/>
        <w:rPr>
          <w:sz w:val="28"/>
          <w:szCs w:val="28"/>
        </w:rPr>
      </w:pPr>
      <w:r w:rsidRPr="00AF0928">
        <w:rPr>
          <w:b/>
          <w:bCs/>
          <w:i/>
          <w:iCs/>
          <w:sz w:val="28"/>
          <w:szCs w:val="28"/>
        </w:rPr>
        <w:t xml:space="preserve">Цели занятия: </w:t>
      </w:r>
    </w:p>
    <w:p w:rsidR="00AF0928" w:rsidRPr="00AF0928" w:rsidRDefault="00AF0928" w:rsidP="00AF2416">
      <w:pPr>
        <w:pStyle w:val="Default"/>
        <w:numPr>
          <w:ilvl w:val="0"/>
          <w:numId w:val="5"/>
        </w:numPr>
        <w:spacing w:after="55" w:line="360" w:lineRule="auto"/>
        <w:rPr>
          <w:sz w:val="28"/>
          <w:szCs w:val="28"/>
        </w:rPr>
      </w:pPr>
      <w:r w:rsidRPr="00AF0928">
        <w:rPr>
          <w:sz w:val="28"/>
          <w:szCs w:val="28"/>
        </w:rPr>
        <w:t xml:space="preserve">Формирование у учащихся эмоциональных представлений о понятии чести, чувстве долга, честности, патриотизма, умении дружить; </w:t>
      </w:r>
    </w:p>
    <w:p w:rsidR="00AF0928" w:rsidRPr="00AF0928" w:rsidRDefault="00AF0928" w:rsidP="00AF2416">
      <w:pPr>
        <w:pStyle w:val="Default"/>
        <w:numPr>
          <w:ilvl w:val="0"/>
          <w:numId w:val="5"/>
        </w:numPr>
        <w:spacing w:after="55" w:line="360" w:lineRule="auto"/>
        <w:rPr>
          <w:sz w:val="28"/>
          <w:szCs w:val="28"/>
        </w:rPr>
      </w:pPr>
      <w:r w:rsidRPr="00AF0928">
        <w:rPr>
          <w:sz w:val="28"/>
          <w:szCs w:val="28"/>
        </w:rPr>
        <w:t xml:space="preserve">формирование основ российской гражданской идентичности, становление гуманистических и демократических ценностных ориентаций; </w:t>
      </w:r>
    </w:p>
    <w:p w:rsidR="00AF0928" w:rsidRPr="00AF0928" w:rsidRDefault="00AF0928" w:rsidP="00AF2416">
      <w:pPr>
        <w:pStyle w:val="Default"/>
        <w:numPr>
          <w:ilvl w:val="0"/>
          <w:numId w:val="5"/>
        </w:numPr>
        <w:spacing w:after="55" w:line="360" w:lineRule="auto"/>
        <w:rPr>
          <w:sz w:val="28"/>
          <w:szCs w:val="28"/>
        </w:rPr>
      </w:pPr>
      <w:r w:rsidRPr="00AF0928">
        <w:rPr>
          <w:sz w:val="28"/>
          <w:szCs w:val="28"/>
        </w:rPr>
        <w:t xml:space="preserve">формирование целостного, социально ориентированного взгляда на мир в его органичном единстве и разнообразии; </w:t>
      </w:r>
    </w:p>
    <w:p w:rsidR="00AF0928" w:rsidRPr="00AF0928" w:rsidRDefault="00AF0928" w:rsidP="00AF2416">
      <w:pPr>
        <w:pStyle w:val="Default"/>
        <w:numPr>
          <w:ilvl w:val="0"/>
          <w:numId w:val="5"/>
        </w:numPr>
        <w:spacing w:line="360" w:lineRule="auto"/>
        <w:rPr>
          <w:sz w:val="28"/>
          <w:szCs w:val="28"/>
        </w:rPr>
      </w:pPr>
      <w:r w:rsidRPr="00AF0928">
        <w:rPr>
          <w:sz w:val="28"/>
          <w:szCs w:val="28"/>
        </w:rPr>
        <w:t xml:space="preserve">формирование уважительного отношения к иному мнению, умения вести диалог. </w:t>
      </w:r>
    </w:p>
    <w:p w:rsidR="00AF0928" w:rsidRPr="00AF0928" w:rsidRDefault="00AF0928" w:rsidP="00AF2416">
      <w:pPr>
        <w:pStyle w:val="Default"/>
        <w:spacing w:line="360" w:lineRule="auto"/>
        <w:rPr>
          <w:sz w:val="28"/>
          <w:szCs w:val="28"/>
        </w:rPr>
      </w:pPr>
      <w:r w:rsidRPr="00AF0928">
        <w:rPr>
          <w:b/>
          <w:bCs/>
          <w:i/>
          <w:iCs/>
          <w:sz w:val="28"/>
          <w:szCs w:val="28"/>
        </w:rPr>
        <w:t xml:space="preserve">Задачи занятия: </w:t>
      </w:r>
    </w:p>
    <w:p w:rsidR="00AF0928" w:rsidRPr="00AF0928" w:rsidRDefault="00AF0928" w:rsidP="00AF2416">
      <w:pPr>
        <w:pStyle w:val="Default"/>
        <w:spacing w:line="360" w:lineRule="auto"/>
        <w:rPr>
          <w:sz w:val="28"/>
          <w:szCs w:val="28"/>
        </w:rPr>
      </w:pPr>
      <w:r w:rsidRPr="00AF0928">
        <w:rPr>
          <w:b/>
          <w:bCs/>
          <w:sz w:val="28"/>
          <w:szCs w:val="28"/>
        </w:rPr>
        <w:t xml:space="preserve">личностные: </w:t>
      </w:r>
    </w:p>
    <w:p w:rsidR="00AF0928" w:rsidRPr="00AF0928" w:rsidRDefault="00AF0928" w:rsidP="00AF2416">
      <w:pPr>
        <w:pStyle w:val="Default"/>
        <w:numPr>
          <w:ilvl w:val="0"/>
          <w:numId w:val="6"/>
        </w:numPr>
        <w:spacing w:after="55" w:line="360" w:lineRule="auto"/>
        <w:rPr>
          <w:sz w:val="28"/>
          <w:szCs w:val="28"/>
        </w:rPr>
      </w:pPr>
      <w:proofErr w:type="gramStart"/>
      <w:r w:rsidRPr="00AF0928">
        <w:rPr>
          <w:sz w:val="28"/>
          <w:szCs w:val="28"/>
        </w:rPr>
        <w:t xml:space="preserve">ознакомить детей с понятиями «честь», «патриотизм», «чувство долга», « умение сочувствовать» «умение сочувствовать» и «сострадание» на примере сюжета фильма; </w:t>
      </w:r>
      <w:proofErr w:type="gramEnd"/>
    </w:p>
    <w:p w:rsidR="00AF0928" w:rsidRPr="00AF0928" w:rsidRDefault="00AF0928" w:rsidP="00AF2416">
      <w:pPr>
        <w:pStyle w:val="Default"/>
        <w:numPr>
          <w:ilvl w:val="0"/>
          <w:numId w:val="6"/>
        </w:numPr>
        <w:spacing w:after="55" w:line="360" w:lineRule="auto"/>
        <w:rPr>
          <w:sz w:val="28"/>
          <w:szCs w:val="28"/>
        </w:rPr>
      </w:pPr>
      <w:r w:rsidRPr="00AF0928">
        <w:rPr>
          <w:sz w:val="28"/>
          <w:szCs w:val="28"/>
        </w:rPr>
        <w:t xml:space="preserve">начать овладение начальными навыками адаптации в динамично изменяющемся и развивающемся мире; </w:t>
      </w:r>
    </w:p>
    <w:p w:rsidR="00AF0928" w:rsidRPr="00AF0928" w:rsidRDefault="00AF0928" w:rsidP="00AF2416">
      <w:pPr>
        <w:pStyle w:val="Default"/>
        <w:numPr>
          <w:ilvl w:val="0"/>
          <w:numId w:val="6"/>
        </w:numPr>
        <w:spacing w:after="55" w:line="360" w:lineRule="auto"/>
        <w:rPr>
          <w:sz w:val="28"/>
          <w:szCs w:val="28"/>
        </w:rPr>
      </w:pPr>
      <w:r w:rsidRPr="00AF0928">
        <w:rPr>
          <w:sz w:val="28"/>
          <w:szCs w:val="28"/>
        </w:rPr>
        <w:t xml:space="preserve">развивать этические чувства, доброжелательность и эмоционально-нравственную отзывчивость, понимание и сопереживание чувствам других людей; </w:t>
      </w:r>
    </w:p>
    <w:p w:rsidR="00AF0928" w:rsidRPr="00AF0928" w:rsidRDefault="00AF0928" w:rsidP="00AF2416">
      <w:pPr>
        <w:pStyle w:val="Default"/>
        <w:numPr>
          <w:ilvl w:val="0"/>
          <w:numId w:val="6"/>
        </w:numPr>
        <w:spacing w:after="55" w:line="360" w:lineRule="auto"/>
        <w:rPr>
          <w:sz w:val="28"/>
          <w:szCs w:val="28"/>
        </w:rPr>
      </w:pPr>
      <w:r w:rsidRPr="00AF0928">
        <w:rPr>
          <w:sz w:val="28"/>
          <w:szCs w:val="28"/>
        </w:rPr>
        <w:t xml:space="preserve">продолжить принятие и освоение социальной роли обучающегося, развитие эмоциональных мотивов деятельности и формирование личностного смысла деятельности; </w:t>
      </w:r>
    </w:p>
    <w:p w:rsidR="00AF0928" w:rsidRPr="00AF0928" w:rsidRDefault="00AF0928" w:rsidP="00AF2416">
      <w:pPr>
        <w:pStyle w:val="Default"/>
        <w:numPr>
          <w:ilvl w:val="0"/>
          <w:numId w:val="6"/>
        </w:numPr>
        <w:spacing w:line="360" w:lineRule="auto"/>
        <w:rPr>
          <w:sz w:val="28"/>
          <w:szCs w:val="28"/>
        </w:rPr>
      </w:pPr>
      <w:r w:rsidRPr="00AF0928">
        <w:rPr>
          <w:sz w:val="28"/>
          <w:szCs w:val="28"/>
        </w:rPr>
        <w:t xml:space="preserve">развить представления о самостоятельности и личной ответственности за свои поступки; </w:t>
      </w:r>
    </w:p>
    <w:p w:rsidR="00AF0928" w:rsidRPr="00AF0928" w:rsidRDefault="00AF0928" w:rsidP="00AF2416">
      <w:pPr>
        <w:pStyle w:val="Default"/>
        <w:numPr>
          <w:ilvl w:val="0"/>
          <w:numId w:val="6"/>
        </w:numPr>
        <w:spacing w:after="55" w:line="360" w:lineRule="auto"/>
        <w:rPr>
          <w:color w:val="auto"/>
          <w:sz w:val="28"/>
          <w:szCs w:val="28"/>
        </w:rPr>
      </w:pPr>
      <w:r w:rsidRPr="00AF0928">
        <w:rPr>
          <w:color w:val="auto"/>
          <w:sz w:val="28"/>
          <w:szCs w:val="28"/>
        </w:rPr>
        <w:lastRenderedPageBreak/>
        <w:t xml:space="preserve">продолжить развитие навыков сотрудничества </w:t>
      </w:r>
      <w:proofErr w:type="gramStart"/>
      <w:r w:rsidRPr="00AF0928">
        <w:rPr>
          <w:color w:val="auto"/>
          <w:sz w:val="28"/>
          <w:szCs w:val="28"/>
        </w:rPr>
        <w:t>со</w:t>
      </w:r>
      <w:proofErr w:type="gramEnd"/>
      <w:r w:rsidRPr="00AF0928">
        <w:rPr>
          <w:color w:val="auto"/>
          <w:sz w:val="28"/>
          <w:szCs w:val="28"/>
        </w:rPr>
        <w:t xml:space="preserve"> взрослыми и сверстниками в разных социальных ситуациях, формирование умений не создавать конфликтов и находить выходы из спорных ситуаций; </w:t>
      </w:r>
    </w:p>
    <w:p w:rsidR="00AF0928" w:rsidRPr="00AF0928" w:rsidRDefault="00AF0928" w:rsidP="00AF2416">
      <w:pPr>
        <w:pStyle w:val="Default"/>
        <w:numPr>
          <w:ilvl w:val="0"/>
          <w:numId w:val="6"/>
        </w:numPr>
        <w:spacing w:line="360" w:lineRule="auto"/>
        <w:rPr>
          <w:color w:val="auto"/>
          <w:sz w:val="28"/>
          <w:szCs w:val="28"/>
        </w:rPr>
      </w:pPr>
      <w:r w:rsidRPr="00AF0928">
        <w:rPr>
          <w:color w:val="auto"/>
          <w:sz w:val="28"/>
          <w:szCs w:val="28"/>
        </w:rPr>
        <w:t xml:space="preserve">формировать установку на безопасный, здоровый образ жизни, работу на итоговый результат. </w:t>
      </w:r>
    </w:p>
    <w:p w:rsidR="00AF0928" w:rsidRPr="00AF0928" w:rsidRDefault="00AF0928" w:rsidP="00AF2416">
      <w:pPr>
        <w:pStyle w:val="Default"/>
        <w:spacing w:line="360" w:lineRule="auto"/>
        <w:rPr>
          <w:color w:val="auto"/>
          <w:sz w:val="28"/>
          <w:szCs w:val="28"/>
        </w:rPr>
      </w:pPr>
      <w:proofErr w:type="spellStart"/>
      <w:r w:rsidRPr="00AF0928">
        <w:rPr>
          <w:b/>
          <w:bCs/>
          <w:color w:val="auto"/>
          <w:sz w:val="28"/>
          <w:szCs w:val="28"/>
        </w:rPr>
        <w:t>метапредметные</w:t>
      </w:r>
      <w:proofErr w:type="spellEnd"/>
      <w:r w:rsidRPr="00AF0928">
        <w:rPr>
          <w:b/>
          <w:bCs/>
          <w:color w:val="auto"/>
          <w:sz w:val="28"/>
          <w:szCs w:val="28"/>
        </w:rPr>
        <w:t xml:space="preserve">: </w:t>
      </w:r>
    </w:p>
    <w:p w:rsidR="00AF0928" w:rsidRPr="00AF0928" w:rsidRDefault="00AF0928" w:rsidP="00AF2416">
      <w:pPr>
        <w:pStyle w:val="Default"/>
        <w:numPr>
          <w:ilvl w:val="0"/>
          <w:numId w:val="6"/>
        </w:numPr>
        <w:spacing w:line="360" w:lineRule="auto"/>
        <w:rPr>
          <w:color w:val="auto"/>
          <w:sz w:val="28"/>
          <w:szCs w:val="28"/>
        </w:rPr>
      </w:pPr>
      <w:r w:rsidRPr="00AF0928">
        <w:rPr>
          <w:color w:val="auto"/>
          <w:sz w:val="28"/>
          <w:szCs w:val="28"/>
        </w:rPr>
        <w:t xml:space="preserve">развивать умение работать с информацией в процессе чтения: умение ориентироваться в источниках информации, адекватно понимать прочитанное, сортировать информацию с точки зрения ее важности, делать выводы и обобщения. </w:t>
      </w:r>
    </w:p>
    <w:p w:rsidR="00AF0928" w:rsidRPr="00AF0928" w:rsidRDefault="00AF0928" w:rsidP="00AF2416">
      <w:pPr>
        <w:pStyle w:val="Default"/>
        <w:spacing w:line="360" w:lineRule="auto"/>
        <w:rPr>
          <w:color w:val="auto"/>
          <w:sz w:val="28"/>
          <w:szCs w:val="28"/>
        </w:rPr>
      </w:pPr>
      <w:r w:rsidRPr="00AF0928">
        <w:rPr>
          <w:b/>
          <w:bCs/>
          <w:color w:val="auto"/>
          <w:sz w:val="28"/>
          <w:szCs w:val="28"/>
        </w:rPr>
        <w:t xml:space="preserve">предметные: </w:t>
      </w:r>
    </w:p>
    <w:p w:rsidR="00AF0928" w:rsidRPr="00AF0928" w:rsidRDefault="00AF0928" w:rsidP="00AF2416">
      <w:pPr>
        <w:pStyle w:val="Default"/>
        <w:numPr>
          <w:ilvl w:val="0"/>
          <w:numId w:val="6"/>
        </w:numPr>
        <w:spacing w:line="360" w:lineRule="auto"/>
        <w:rPr>
          <w:color w:val="auto"/>
          <w:sz w:val="28"/>
          <w:szCs w:val="28"/>
        </w:rPr>
      </w:pPr>
      <w:r w:rsidRPr="00AF0928">
        <w:rPr>
          <w:color w:val="auto"/>
          <w:sz w:val="28"/>
          <w:szCs w:val="28"/>
        </w:rPr>
        <w:t xml:space="preserve">развивать кругозор учащихся, обогащать словарный запас. </w:t>
      </w:r>
    </w:p>
    <w:p w:rsidR="00AF0928" w:rsidRPr="00AF0928" w:rsidRDefault="00AF0928" w:rsidP="00AF2416">
      <w:pPr>
        <w:pStyle w:val="Default"/>
        <w:spacing w:line="360" w:lineRule="auto"/>
        <w:rPr>
          <w:color w:val="auto"/>
          <w:sz w:val="28"/>
          <w:szCs w:val="28"/>
        </w:rPr>
      </w:pPr>
      <w:r w:rsidRPr="00AF0928">
        <w:rPr>
          <w:b/>
          <w:bCs/>
          <w:color w:val="auto"/>
          <w:sz w:val="28"/>
          <w:szCs w:val="28"/>
        </w:rPr>
        <w:t xml:space="preserve">Методы: </w:t>
      </w:r>
      <w:r w:rsidRPr="00AF0928">
        <w:rPr>
          <w:color w:val="auto"/>
          <w:sz w:val="28"/>
          <w:szCs w:val="28"/>
        </w:rPr>
        <w:t xml:space="preserve">словесные; </w:t>
      </w:r>
      <w:proofErr w:type="gramStart"/>
      <w:r w:rsidRPr="00AF0928">
        <w:rPr>
          <w:color w:val="auto"/>
          <w:sz w:val="28"/>
          <w:szCs w:val="28"/>
        </w:rPr>
        <w:t>частично-поисковый</w:t>
      </w:r>
      <w:proofErr w:type="gramEnd"/>
      <w:r w:rsidRPr="00AF0928">
        <w:rPr>
          <w:color w:val="auto"/>
          <w:sz w:val="28"/>
          <w:szCs w:val="28"/>
        </w:rPr>
        <w:t>; методы самостоятельной работы</w:t>
      </w:r>
      <w:r w:rsidRPr="00AF0928">
        <w:rPr>
          <w:b/>
          <w:bCs/>
          <w:color w:val="auto"/>
          <w:sz w:val="28"/>
          <w:szCs w:val="28"/>
        </w:rPr>
        <w:t xml:space="preserve">. </w:t>
      </w:r>
    </w:p>
    <w:p w:rsidR="00AF0928" w:rsidRPr="00AF0928" w:rsidRDefault="00AF0928" w:rsidP="00AF2416">
      <w:pPr>
        <w:pStyle w:val="Default"/>
        <w:spacing w:line="360" w:lineRule="auto"/>
        <w:rPr>
          <w:color w:val="auto"/>
          <w:sz w:val="28"/>
          <w:szCs w:val="28"/>
        </w:rPr>
      </w:pPr>
      <w:r w:rsidRPr="00AF0928">
        <w:rPr>
          <w:b/>
          <w:bCs/>
          <w:color w:val="auto"/>
          <w:sz w:val="28"/>
          <w:szCs w:val="28"/>
        </w:rPr>
        <w:t xml:space="preserve">Формы организации познавательной деятельности: </w:t>
      </w:r>
      <w:r w:rsidRPr="00AF0928">
        <w:rPr>
          <w:color w:val="auto"/>
          <w:sz w:val="28"/>
          <w:szCs w:val="28"/>
        </w:rPr>
        <w:t>коллективная; фронтальная; групповая</w:t>
      </w:r>
      <w:r w:rsidRPr="00AF0928">
        <w:rPr>
          <w:b/>
          <w:bCs/>
          <w:color w:val="auto"/>
          <w:sz w:val="28"/>
          <w:szCs w:val="28"/>
        </w:rPr>
        <w:t xml:space="preserve">. </w:t>
      </w:r>
    </w:p>
    <w:p w:rsidR="00AF0928" w:rsidRPr="00AF0928" w:rsidRDefault="00AF0928" w:rsidP="00AF2416">
      <w:pPr>
        <w:pStyle w:val="Default"/>
        <w:spacing w:line="360" w:lineRule="auto"/>
        <w:rPr>
          <w:color w:val="auto"/>
          <w:sz w:val="28"/>
          <w:szCs w:val="28"/>
        </w:rPr>
      </w:pPr>
      <w:r w:rsidRPr="00AF0928">
        <w:rPr>
          <w:b/>
          <w:bCs/>
          <w:color w:val="auto"/>
          <w:sz w:val="28"/>
          <w:szCs w:val="28"/>
        </w:rPr>
        <w:t xml:space="preserve">Виды деятельности: </w:t>
      </w:r>
      <w:r w:rsidRPr="00AF0928">
        <w:rPr>
          <w:color w:val="auto"/>
          <w:sz w:val="28"/>
          <w:szCs w:val="28"/>
        </w:rPr>
        <w:t xml:space="preserve">беседа, просмотр, </w:t>
      </w:r>
      <w:proofErr w:type="gramStart"/>
      <w:r w:rsidRPr="00AF0928">
        <w:rPr>
          <w:color w:val="auto"/>
          <w:sz w:val="28"/>
          <w:szCs w:val="28"/>
        </w:rPr>
        <w:t>комментированное</w:t>
      </w:r>
      <w:proofErr w:type="gramEnd"/>
      <w:r w:rsidRPr="00AF0928">
        <w:rPr>
          <w:color w:val="auto"/>
          <w:sz w:val="28"/>
          <w:szCs w:val="28"/>
        </w:rPr>
        <w:t xml:space="preserve"> чтение, самостоятельная работа с источниками информации</w:t>
      </w:r>
      <w:r w:rsidRPr="00AF0928">
        <w:rPr>
          <w:b/>
          <w:bCs/>
          <w:color w:val="auto"/>
          <w:sz w:val="28"/>
          <w:szCs w:val="28"/>
        </w:rPr>
        <w:t xml:space="preserve">. </w:t>
      </w:r>
    </w:p>
    <w:p w:rsidR="00AF0928" w:rsidRPr="00AF0928" w:rsidRDefault="00AF0928" w:rsidP="00AF2416">
      <w:pPr>
        <w:spacing w:line="360" w:lineRule="auto"/>
        <w:rPr>
          <w:rFonts w:ascii="Times New Roman" w:hAnsi="Times New Roman" w:cs="Times New Roman"/>
          <w:b/>
          <w:bCs/>
          <w:i/>
          <w:iCs/>
          <w:sz w:val="28"/>
          <w:szCs w:val="28"/>
        </w:rPr>
      </w:pPr>
      <w:r w:rsidRPr="00AF0928">
        <w:rPr>
          <w:rFonts w:ascii="Times New Roman" w:hAnsi="Times New Roman" w:cs="Times New Roman"/>
          <w:b/>
          <w:bCs/>
          <w:sz w:val="28"/>
          <w:szCs w:val="28"/>
        </w:rPr>
        <w:t xml:space="preserve">Ожидаемые результаты: </w:t>
      </w:r>
      <w:r w:rsidRPr="00AF0928">
        <w:rPr>
          <w:rFonts w:ascii="Times New Roman" w:hAnsi="Times New Roman" w:cs="Times New Roman"/>
          <w:sz w:val="28"/>
          <w:szCs w:val="28"/>
        </w:rPr>
        <w:t>понимание того, что такое чувство долга, что такое героизм, особенностей проявления чувства долга в наше время – в быту и в экстремальных ситуациях, умение анализировать и оценивать поступки других и свои поступки</w:t>
      </w:r>
    </w:p>
    <w:p w:rsidR="00811901" w:rsidRPr="00AF0928" w:rsidRDefault="00811901" w:rsidP="00AF2416">
      <w:pPr>
        <w:spacing w:line="360" w:lineRule="auto"/>
        <w:jc w:val="center"/>
        <w:rPr>
          <w:rFonts w:ascii="Times New Roman" w:hAnsi="Times New Roman" w:cs="Times New Roman"/>
          <w:sz w:val="28"/>
          <w:szCs w:val="28"/>
        </w:rPr>
      </w:pPr>
      <w:r w:rsidRPr="00AF0928">
        <w:rPr>
          <w:rFonts w:ascii="Times New Roman" w:hAnsi="Times New Roman" w:cs="Times New Roman"/>
          <w:b/>
          <w:bCs/>
          <w:i/>
          <w:iCs/>
          <w:sz w:val="28"/>
          <w:szCs w:val="28"/>
        </w:rPr>
        <w:t>Ход занятия</w:t>
      </w:r>
    </w:p>
    <w:p w:rsidR="00811901" w:rsidRPr="00AF0928" w:rsidRDefault="00811901" w:rsidP="00AF2416">
      <w:pPr>
        <w:pStyle w:val="a3"/>
        <w:numPr>
          <w:ilvl w:val="0"/>
          <w:numId w:val="1"/>
        </w:numPr>
        <w:spacing w:after="0" w:line="360" w:lineRule="auto"/>
        <w:rPr>
          <w:rFonts w:ascii="Times New Roman" w:hAnsi="Times New Roman" w:cs="Times New Roman"/>
          <w:b/>
          <w:bCs/>
          <w:sz w:val="28"/>
          <w:szCs w:val="28"/>
        </w:rPr>
      </w:pPr>
      <w:r w:rsidRPr="00AF0928">
        <w:rPr>
          <w:rFonts w:ascii="Times New Roman" w:hAnsi="Times New Roman" w:cs="Times New Roman"/>
          <w:b/>
          <w:bCs/>
          <w:sz w:val="28"/>
          <w:szCs w:val="28"/>
        </w:rPr>
        <w:t xml:space="preserve">Организационный момент </w:t>
      </w:r>
    </w:p>
    <w:p w:rsidR="00811901" w:rsidRPr="00AF0928" w:rsidRDefault="00811901" w:rsidP="00AF2416">
      <w:pPr>
        <w:spacing w:after="0" w:line="360" w:lineRule="auto"/>
        <w:rPr>
          <w:rFonts w:ascii="Times New Roman" w:hAnsi="Times New Roman" w:cs="Times New Roman"/>
          <w:sz w:val="28"/>
          <w:szCs w:val="28"/>
        </w:rPr>
      </w:pPr>
      <w:r w:rsidRPr="00AF0928">
        <w:rPr>
          <w:rFonts w:ascii="Times New Roman" w:hAnsi="Times New Roman" w:cs="Times New Roman"/>
          <w:sz w:val="28"/>
          <w:szCs w:val="28"/>
        </w:rPr>
        <w:t>- Ребята, есть ли у вас в семьях герои войны?</w:t>
      </w:r>
    </w:p>
    <w:p w:rsidR="00811901" w:rsidRPr="00AF0928" w:rsidRDefault="00811901" w:rsidP="00AF2416">
      <w:pPr>
        <w:spacing w:after="0" w:line="360" w:lineRule="auto"/>
        <w:rPr>
          <w:rFonts w:ascii="Times New Roman" w:hAnsi="Times New Roman" w:cs="Times New Roman"/>
          <w:sz w:val="28"/>
          <w:szCs w:val="28"/>
        </w:rPr>
      </w:pPr>
      <w:r w:rsidRPr="00AF0928">
        <w:rPr>
          <w:rFonts w:ascii="Times New Roman" w:hAnsi="Times New Roman" w:cs="Times New Roman"/>
          <w:sz w:val="28"/>
          <w:szCs w:val="28"/>
        </w:rPr>
        <w:t xml:space="preserve"> - Что вы знаете о них?</w:t>
      </w:r>
    </w:p>
    <w:p w:rsidR="00811901" w:rsidRDefault="00811901" w:rsidP="00AF2416">
      <w:pPr>
        <w:spacing w:after="0" w:line="360" w:lineRule="auto"/>
        <w:rPr>
          <w:rFonts w:ascii="Times New Roman" w:hAnsi="Times New Roman" w:cs="Times New Roman"/>
          <w:b/>
          <w:bCs/>
          <w:sz w:val="28"/>
          <w:szCs w:val="28"/>
        </w:rPr>
      </w:pPr>
      <w:r w:rsidRPr="00AF0928">
        <w:rPr>
          <w:rFonts w:ascii="Times New Roman" w:hAnsi="Times New Roman" w:cs="Times New Roman"/>
          <w:b/>
          <w:bCs/>
          <w:sz w:val="28"/>
          <w:szCs w:val="28"/>
        </w:rPr>
        <w:t xml:space="preserve">2. Определение темы занятия. </w:t>
      </w:r>
    </w:p>
    <w:p w:rsidR="00AF0928" w:rsidRP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w:t>
      </w:r>
      <w:r w:rsidRPr="00AF0928">
        <w:rPr>
          <w:rFonts w:ascii="Times New Roman" w:hAnsi="Times New Roman" w:cs="Times New Roman"/>
          <w:bCs/>
          <w:sz w:val="28"/>
          <w:szCs w:val="28"/>
        </w:rPr>
        <w:t xml:space="preserve">Ребята, скажите, пожалуйста, как вы считаете: что такое честь? </w:t>
      </w:r>
    </w:p>
    <w:p w:rsidR="00AF0928" w:rsidRP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w:t>
      </w:r>
      <w:r w:rsidRPr="00AF0928">
        <w:rPr>
          <w:rFonts w:ascii="Times New Roman" w:hAnsi="Times New Roman" w:cs="Times New Roman"/>
          <w:bCs/>
          <w:sz w:val="28"/>
          <w:szCs w:val="28"/>
        </w:rPr>
        <w:t xml:space="preserve">Есть ли в наше время место для этого понятия? Где? </w:t>
      </w:r>
    </w:p>
    <w:p w:rsidR="00AF0928" w:rsidRP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 </w:t>
      </w:r>
      <w:r w:rsidRPr="00AF0928">
        <w:rPr>
          <w:rFonts w:ascii="Times New Roman" w:hAnsi="Times New Roman" w:cs="Times New Roman"/>
          <w:bCs/>
          <w:sz w:val="28"/>
          <w:szCs w:val="28"/>
        </w:rPr>
        <w:t xml:space="preserve">Как связаны честь, честность, мужество? Какие еще понятия тесно переплетены с этими? </w:t>
      </w:r>
    </w:p>
    <w:p w:rsidR="00AF0928" w:rsidRP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w:t>
      </w:r>
      <w:r w:rsidRPr="00AF0928">
        <w:rPr>
          <w:rFonts w:ascii="Times New Roman" w:hAnsi="Times New Roman" w:cs="Times New Roman"/>
          <w:bCs/>
          <w:sz w:val="28"/>
          <w:szCs w:val="28"/>
        </w:rPr>
        <w:t xml:space="preserve">В каких случаях говорят: «Честь имею!»? </w:t>
      </w:r>
    </w:p>
    <w:p w:rsidR="00AF0928" w:rsidRP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w:t>
      </w:r>
      <w:r w:rsidRPr="00AF0928">
        <w:rPr>
          <w:rFonts w:ascii="Times New Roman" w:hAnsi="Times New Roman" w:cs="Times New Roman"/>
          <w:bCs/>
          <w:sz w:val="28"/>
          <w:szCs w:val="28"/>
        </w:rPr>
        <w:t>А как вы думаете:</w:t>
      </w:r>
      <w:r>
        <w:rPr>
          <w:rFonts w:ascii="Times New Roman" w:hAnsi="Times New Roman" w:cs="Times New Roman"/>
          <w:bCs/>
          <w:sz w:val="28"/>
          <w:szCs w:val="28"/>
        </w:rPr>
        <w:t xml:space="preserve"> м</w:t>
      </w:r>
      <w:r w:rsidRPr="00AF0928">
        <w:rPr>
          <w:rFonts w:ascii="Times New Roman" w:hAnsi="Times New Roman" w:cs="Times New Roman"/>
          <w:bCs/>
          <w:sz w:val="28"/>
          <w:szCs w:val="28"/>
        </w:rPr>
        <w:t xml:space="preserve">ожет ли кого-либо оставить равнодушным вопрос о чести и чувстве собственного достоинства? </w:t>
      </w:r>
    </w:p>
    <w:p w:rsidR="00AF0928" w:rsidRP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w:t>
      </w:r>
      <w:r w:rsidRPr="00AF0928">
        <w:rPr>
          <w:rFonts w:ascii="Times New Roman" w:hAnsi="Times New Roman" w:cs="Times New Roman"/>
          <w:bCs/>
          <w:sz w:val="28"/>
          <w:szCs w:val="28"/>
        </w:rPr>
        <w:t>Говорить о чести может только взрослый человек? Или представление о чести мы получаем с детства? Приведите, пожалуйста, примеры.</w:t>
      </w:r>
    </w:p>
    <w:p w:rsidR="00AF0928" w:rsidRPr="00AF0928" w:rsidRDefault="00AF0928" w:rsidP="00AF2416">
      <w:pPr>
        <w:spacing w:after="0" w:line="360" w:lineRule="auto"/>
        <w:rPr>
          <w:rFonts w:ascii="Times New Roman" w:hAnsi="Times New Roman" w:cs="Times New Roman"/>
          <w:sz w:val="28"/>
          <w:szCs w:val="28"/>
        </w:rPr>
      </w:pPr>
      <w:r w:rsidRPr="00AF0928">
        <w:rPr>
          <w:rFonts w:ascii="Times New Roman" w:hAnsi="Times New Roman" w:cs="Times New Roman"/>
          <w:sz w:val="28"/>
          <w:szCs w:val="28"/>
        </w:rPr>
        <w:t xml:space="preserve"> - Сейчас мы с вами посмотрим фильм, который рассказывает о вашем ровеснике. Возможно, он поможет нам понять, где же истоки героизма и почему мы так бережно храним память о героических поступках, почему так важно понимать это сегодня и проявлять эту память в обыденной жизни.</w:t>
      </w:r>
    </w:p>
    <w:p w:rsidR="00811901" w:rsidRPr="00AF0928" w:rsidRDefault="00811901" w:rsidP="00AF2416">
      <w:pPr>
        <w:spacing w:after="0" w:line="360" w:lineRule="auto"/>
        <w:rPr>
          <w:rFonts w:ascii="Times New Roman" w:hAnsi="Times New Roman" w:cs="Times New Roman"/>
          <w:sz w:val="28"/>
          <w:szCs w:val="28"/>
        </w:rPr>
      </w:pPr>
      <w:r w:rsidRPr="00AF0928">
        <w:rPr>
          <w:rFonts w:ascii="Times New Roman" w:hAnsi="Times New Roman" w:cs="Times New Roman"/>
          <w:b/>
          <w:bCs/>
          <w:sz w:val="28"/>
          <w:szCs w:val="28"/>
        </w:rPr>
        <w:t xml:space="preserve">3. Просмотр </w:t>
      </w:r>
    </w:p>
    <w:p w:rsidR="00811901" w:rsidRDefault="00811901" w:rsidP="00AF2416">
      <w:pPr>
        <w:spacing w:after="0" w:line="360" w:lineRule="auto"/>
        <w:rPr>
          <w:rFonts w:ascii="Times New Roman" w:hAnsi="Times New Roman" w:cs="Times New Roman"/>
          <w:b/>
          <w:bCs/>
          <w:sz w:val="28"/>
          <w:szCs w:val="28"/>
        </w:rPr>
      </w:pPr>
      <w:r w:rsidRPr="00AF0928">
        <w:rPr>
          <w:rFonts w:ascii="Times New Roman" w:hAnsi="Times New Roman" w:cs="Times New Roman"/>
          <w:b/>
          <w:bCs/>
          <w:sz w:val="28"/>
          <w:szCs w:val="28"/>
        </w:rPr>
        <w:t xml:space="preserve">4. Обсуждение фильма </w:t>
      </w:r>
    </w:p>
    <w:p w:rsidR="00AF0928" w:rsidRPr="00AF0928" w:rsidRDefault="00AF0928" w:rsidP="00AF2416">
      <w:pPr>
        <w:spacing w:after="0" w:line="360" w:lineRule="auto"/>
        <w:rPr>
          <w:rFonts w:ascii="Times New Roman" w:hAnsi="Times New Roman" w:cs="Times New Roman"/>
          <w:bCs/>
          <w:sz w:val="28"/>
          <w:szCs w:val="28"/>
        </w:rPr>
      </w:pPr>
      <w:r w:rsidRPr="00AF0928">
        <w:rPr>
          <w:rFonts w:ascii="Times New Roman" w:hAnsi="Times New Roman" w:cs="Times New Roman"/>
          <w:bCs/>
          <w:sz w:val="28"/>
          <w:szCs w:val="28"/>
        </w:rPr>
        <w:t xml:space="preserve"> - Понравился ли вам главный герой?  </w:t>
      </w:r>
    </w:p>
    <w:p w:rsidR="00AF0928" w:rsidRDefault="00AF0928" w:rsidP="00AF2416">
      <w:pPr>
        <w:spacing w:after="0" w:line="360" w:lineRule="auto"/>
        <w:rPr>
          <w:rFonts w:ascii="Times New Roman" w:hAnsi="Times New Roman" w:cs="Times New Roman"/>
          <w:bCs/>
          <w:sz w:val="28"/>
          <w:szCs w:val="28"/>
        </w:rPr>
      </w:pPr>
      <w:r w:rsidRPr="00AF0928">
        <w:rPr>
          <w:rFonts w:ascii="Times New Roman" w:hAnsi="Times New Roman" w:cs="Times New Roman"/>
          <w:bCs/>
          <w:sz w:val="28"/>
          <w:szCs w:val="28"/>
        </w:rPr>
        <w:t xml:space="preserve"> - Можно ли его поступки назвать достойными</w:t>
      </w:r>
      <w:r>
        <w:rPr>
          <w:rFonts w:ascii="Times New Roman" w:hAnsi="Times New Roman" w:cs="Times New Roman"/>
          <w:bCs/>
          <w:sz w:val="28"/>
          <w:szCs w:val="28"/>
        </w:rPr>
        <w:t>?</w:t>
      </w:r>
    </w:p>
    <w:p w:rsid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В чем заключается смысл фильма?</w:t>
      </w:r>
    </w:p>
    <w:p w:rsidR="00AF0928" w:rsidRDefault="00AF0928"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 Много ли в фильме героев для подражания?</w:t>
      </w:r>
    </w:p>
    <w:p w:rsidR="00AF2416" w:rsidRDefault="00AF2416" w:rsidP="00AF2416">
      <w:pPr>
        <w:spacing w:after="0" w:line="360" w:lineRule="auto"/>
        <w:rPr>
          <w:rFonts w:ascii="Times New Roman" w:hAnsi="Times New Roman" w:cs="Times New Roman"/>
          <w:bCs/>
          <w:sz w:val="28"/>
          <w:szCs w:val="28"/>
        </w:rPr>
      </w:pPr>
      <w:r>
        <w:rPr>
          <w:rFonts w:ascii="Times New Roman" w:hAnsi="Times New Roman" w:cs="Times New Roman"/>
          <w:bCs/>
          <w:sz w:val="28"/>
          <w:szCs w:val="28"/>
        </w:rPr>
        <w:t>Давайте поработаем в парах. Соберите пословицы и объясните их смысл.</w:t>
      </w:r>
    </w:p>
    <w:tbl>
      <w:tblPr>
        <w:tblStyle w:val="a4"/>
        <w:tblW w:w="0" w:type="auto"/>
        <w:tblLook w:val="04A0"/>
      </w:tblPr>
      <w:tblGrid>
        <w:gridCol w:w="4785"/>
        <w:gridCol w:w="4786"/>
      </w:tblGrid>
      <w:tr w:rsidR="00AF2416" w:rsidTr="00911D6D">
        <w:tc>
          <w:tcPr>
            <w:tcW w:w="9571" w:type="dxa"/>
            <w:gridSpan w:val="2"/>
          </w:tcPr>
          <w:p w:rsidR="00AF2416" w:rsidRDefault="00AF2416" w:rsidP="00AF2416">
            <w:pPr>
              <w:spacing w:line="360" w:lineRule="auto"/>
              <w:jc w:val="center"/>
              <w:rPr>
                <w:rFonts w:ascii="Times New Roman" w:hAnsi="Times New Roman" w:cs="Times New Roman"/>
                <w:sz w:val="28"/>
                <w:szCs w:val="28"/>
              </w:rPr>
            </w:pPr>
            <w:r>
              <w:rPr>
                <w:rFonts w:ascii="Times New Roman" w:hAnsi="Times New Roman" w:cs="Times New Roman"/>
                <w:bCs/>
                <w:sz w:val="28"/>
                <w:szCs w:val="28"/>
              </w:rPr>
              <w:t>Соберите пословицы</w:t>
            </w:r>
          </w:p>
        </w:tc>
      </w:tr>
      <w:tr w:rsidR="00AF2416" w:rsidTr="00AF2416">
        <w:tc>
          <w:tcPr>
            <w:tcW w:w="4785"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Береги платье смолоду</w:t>
            </w:r>
          </w:p>
        </w:tc>
        <w:tc>
          <w:tcPr>
            <w:tcW w:w="4786"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а честь дорога</w:t>
            </w:r>
          </w:p>
        </w:tc>
      </w:tr>
      <w:tr w:rsidR="00AF2416" w:rsidTr="00AF2416">
        <w:tc>
          <w:tcPr>
            <w:tcW w:w="4785"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Не кусок пирога</w:t>
            </w:r>
          </w:p>
        </w:tc>
        <w:tc>
          <w:tcPr>
            <w:tcW w:w="4786"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добро и уважение</w:t>
            </w:r>
          </w:p>
        </w:tc>
      </w:tr>
      <w:tr w:rsidR="00AF2416" w:rsidTr="00AF2416">
        <w:tc>
          <w:tcPr>
            <w:tcW w:w="4785"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Честь на волоске висит</w:t>
            </w:r>
          </w:p>
        </w:tc>
        <w:tc>
          <w:tcPr>
            <w:tcW w:w="4786"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а честь смолоду</w:t>
            </w:r>
          </w:p>
        </w:tc>
      </w:tr>
      <w:tr w:rsidR="00AF2416" w:rsidTr="00AF2416">
        <w:tc>
          <w:tcPr>
            <w:tcW w:w="4785"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Бесчестье</w:t>
            </w:r>
          </w:p>
        </w:tc>
        <w:tc>
          <w:tcPr>
            <w:tcW w:w="4786"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а потеряешь и канатом не привяжешь</w:t>
            </w:r>
          </w:p>
        </w:tc>
      </w:tr>
      <w:tr w:rsidR="00AF2416" w:rsidTr="00AF2416">
        <w:tc>
          <w:tcPr>
            <w:tcW w:w="4785"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За честное обхождение</w:t>
            </w:r>
          </w:p>
        </w:tc>
        <w:tc>
          <w:tcPr>
            <w:tcW w:w="4786" w:type="dxa"/>
          </w:tcPr>
          <w:p w:rsidR="00AF2416" w:rsidRDefault="00AF2416" w:rsidP="00AF2416">
            <w:pPr>
              <w:spacing w:line="360" w:lineRule="auto"/>
              <w:rPr>
                <w:rFonts w:ascii="Times New Roman" w:hAnsi="Times New Roman" w:cs="Times New Roman"/>
                <w:sz w:val="28"/>
                <w:szCs w:val="28"/>
              </w:rPr>
            </w:pPr>
            <w:r>
              <w:rPr>
                <w:rFonts w:ascii="Times New Roman" w:hAnsi="Times New Roman" w:cs="Times New Roman"/>
                <w:sz w:val="28"/>
                <w:szCs w:val="28"/>
              </w:rPr>
              <w:t>хуже смерти</w:t>
            </w:r>
          </w:p>
        </w:tc>
      </w:tr>
    </w:tbl>
    <w:p w:rsidR="00AF2416" w:rsidRDefault="00AF2416" w:rsidP="00AF2416">
      <w:pPr>
        <w:spacing w:after="0" w:line="360" w:lineRule="auto"/>
        <w:rPr>
          <w:rFonts w:ascii="Times New Roman" w:hAnsi="Times New Roman" w:cs="Times New Roman"/>
          <w:sz w:val="28"/>
          <w:szCs w:val="28"/>
        </w:rPr>
      </w:pPr>
      <w:r>
        <w:rPr>
          <w:rFonts w:ascii="Times New Roman" w:hAnsi="Times New Roman" w:cs="Times New Roman"/>
          <w:sz w:val="28"/>
          <w:szCs w:val="28"/>
        </w:rPr>
        <w:t>Обсуждение пословиц</w:t>
      </w:r>
    </w:p>
    <w:p w:rsidR="00AF2416" w:rsidRDefault="00AF2416" w:rsidP="00AF241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Какой праздник приближается? (день пожилого человека)</w:t>
      </w:r>
    </w:p>
    <w:p w:rsidR="00AF2416" w:rsidRDefault="00AF2416" w:rsidP="00AF241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Что мы можем сделать для своих бабушек и дедушек?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помочь, сходить в магазин и т.д. )</w:t>
      </w:r>
    </w:p>
    <w:p w:rsidR="00AF2416" w:rsidRDefault="00AF2416" w:rsidP="00AF2416">
      <w:pPr>
        <w:spacing w:after="0" w:line="360" w:lineRule="auto"/>
        <w:rPr>
          <w:rFonts w:ascii="Times New Roman" w:hAnsi="Times New Roman" w:cs="Times New Roman"/>
          <w:sz w:val="28"/>
          <w:szCs w:val="28"/>
        </w:rPr>
      </w:pPr>
      <w:r>
        <w:rPr>
          <w:rFonts w:ascii="Times New Roman" w:hAnsi="Times New Roman" w:cs="Times New Roman"/>
          <w:sz w:val="28"/>
          <w:szCs w:val="28"/>
        </w:rPr>
        <w:t>– Давайте сделаем для них поздравительные открытки.</w:t>
      </w:r>
    </w:p>
    <w:p w:rsidR="00AF2416" w:rsidRDefault="00AF2416" w:rsidP="00AF241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Как вы думаете, уважение к старшим, забота о них является достойным поведением?</w:t>
      </w:r>
    </w:p>
    <w:p w:rsidR="00811901" w:rsidRDefault="00811901" w:rsidP="00AF2416">
      <w:pPr>
        <w:spacing w:after="0" w:line="360" w:lineRule="auto"/>
        <w:rPr>
          <w:rFonts w:ascii="Times New Roman" w:hAnsi="Times New Roman" w:cs="Times New Roman"/>
          <w:b/>
          <w:bCs/>
          <w:sz w:val="28"/>
          <w:szCs w:val="28"/>
        </w:rPr>
      </w:pPr>
      <w:r w:rsidRPr="00AF0928">
        <w:rPr>
          <w:rFonts w:ascii="Times New Roman" w:hAnsi="Times New Roman" w:cs="Times New Roman"/>
          <w:b/>
          <w:bCs/>
          <w:sz w:val="28"/>
          <w:szCs w:val="28"/>
        </w:rPr>
        <w:t xml:space="preserve">5. Заключение. (Выводы) </w:t>
      </w:r>
    </w:p>
    <w:p w:rsidR="00AF2416" w:rsidRDefault="00AF2416" w:rsidP="00AF2416">
      <w:pPr>
        <w:spacing w:after="0" w:line="360" w:lineRule="auto"/>
        <w:rPr>
          <w:rFonts w:ascii="Times New Roman" w:hAnsi="Times New Roman" w:cs="Times New Roman"/>
          <w:bCs/>
          <w:sz w:val="28"/>
          <w:szCs w:val="28"/>
        </w:rPr>
      </w:pPr>
      <w:r w:rsidRPr="00AF2416">
        <w:rPr>
          <w:rFonts w:ascii="Times New Roman" w:hAnsi="Times New Roman" w:cs="Times New Roman"/>
          <w:bCs/>
          <w:sz w:val="28"/>
          <w:szCs w:val="28"/>
        </w:rPr>
        <w:t xml:space="preserve"> - Закончить занятие мне бы хотелось притчей.</w:t>
      </w:r>
    </w:p>
    <w:p w:rsidR="00AF2416" w:rsidRPr="00AF2416" w:rsidRDefault="00AF2416" w:rsidP="00AF241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AF2416">
        <w:rPr>
          <w:rFonts w:ascii="Times New Roman" w:hAnsi="Times New Roman" w:cs="Times New Roman"/>
          <w:sz w:val="28"/>
          <w:szCs w:val="28"/>
        </w:rPr>
        <w:t>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sectPr w:rsidR="00AF2416" w:rsidRPr="00AF2416" w:rsidSect="005064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16" w:rsidRDefault="00AF2416" w:rsidP="00AF2416">
      <w:pPr>
        <w:spacing w:after="0" w:line="240" w:lineRule="auto"/>
      </w:pPr>
      <w:r>
        <w:separator/>
      </w:r>
    </w:p>
  </w:endnote>
  <w:endnote w:type="continuationSeparator" w:id="0">
    <w:p w:rsidR="00AF2416" w:rsidRDefault="00AF2416" w:rsidP="00AF2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16" w:rsidRDefault="00AF2416" w:rsidP="00AF2416">
      <w:pPr>
        <w:spacing w:after="0" w:line="240" w:lineRule="auto"/>
      </w:pPr>
      <w:r>
        <w:separator/>
      </w:r>
    </w:p>
  </w:footnote>
  <w:footnote w:type="continuationSeparator" w:id="0">
    <w:p w:rsidR="00AF2416" w:rsidRDefault="00AF2416" w:rsidP="00AF2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F26"/>
    <w:multiLevelType w:val="hybridMultilevel"/>
    <w:tmpl w:val="6A60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5067AE"/>
    <w:multiLevelType w:val="hybridMultilevel"/>
    <w:tmpl w:val="91DC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51678"/>
    <w:multiLevelType w:val="hybridMultilevel"/>
    <w:tmpl w:val="FE72F24E"/>
    <w:lvl w:ilvl="0" w:tplc="0E8440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6F6BF1"/>
    <w:multiLevelType w:val="hybridMultilevel"/>
    <w:tmpl w:val="A5DC5FD2"/>
    <w:lvl w:ilvl="0" w:tplc="0E8440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A45499"/>
    <w:multiLevelType w:val="hybridMultilevel"/>
    <w:tmpl w:val="1866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926D02"/>
    <w:multiLevelType w:val="hybridMultilevel"/>
    <w:tmpl w:val="1584C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0A3A4A"/>
    <w:multiLevelType w:val="hybridMultilevel"/>
    <w:tmpl w:val="CDA6F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8041A"/>
    <w:multiLevelType w:val="hybridMultilevel"/>
    <w:tmpl w:val="0EDEC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1901"/>
    <w:rsid w:val="00506456"/>
    <w:rsid w:val="00811901"/>
    <w:rsid w:val="00AF0928"/>
    <w:rsid w:val="00AF2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5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901"/>
    <w:pPr>
      <w:ind w:left="720"/>
      <w:contextualSpacing/>
    </w:pPr>
  </w:style>
  <w:style w:type="paragraph" w:customStyle="1" w:styleId="Default">
    <w:name w:val="Default"/>
    <w:rsid w:val="00AF092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AF2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F241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2416"/>
  </w:style>
  <w:style w:type="paragraph" w:styleId="a7">
    <w:name w:val="footer"/>
    <w:basedOn w:val="a"/>
    <w:link w:val="a8"/>
    <w:uiPriority w:val="99"/>
    <w:semiHidden/>
    <w:unhideWhenUsed/>
    <w:rsid w:val="00AF241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24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2022-09-30T05:25:00Z</dcterms:created>
  <dcterms:modified xsi:type="dcterms:W3CDTF">2022-09-30T06:16:00Z</dcterms:modified>
</cp:coreProperties>
</file>